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E224016" w14:textId="2C0F5AC3" w:rsidR="004553B7" w:rsidRDefault="00A5309B" w:rsidP="004A15C7">
      <w:pPr>
        <w:pStyle w:val="ListParagraph"/>
        <w:numPr>
          <w:ilvl w:val="0"/>
          <w:numId w:val="1"/>
        </w:numPr>
      </w:pPr>
      <w:hyperlink r:id="rId5" w:history="1">
        <w:r w:rsidR="004A15C7">
          <w:rPr>
            <w:rStyle w:val="Hyperlink"/>
          </w:rPr>
          <w:t>https://www.okta.com/identity-101/idaas/</w:t>
        </w:r>
      </w:hyperlink>
    </w:p>
    <w:p w14:paraId="6419AAE7" w14:textId="55DB7B66" w:rsidR="004A15C7" w:rsidRDefault="00691F48" w:rsidP="004A15C7">
      <w:pPr>
        <w:pStyle w:val="ListParagraph"/>
        <w:numPr>
          <w:ilvl w:val="0"/>
          <w:numId w:val="1"/>
        </w:numPr>
      </w:pPr>
      <w:hyperlink r:id="rId6" w:history="1">
        <w:r w:rsidR="004A15C7">
          <w:rPr>
            <w:rStyle w:val="Hyperlink"/>
          </w:rPr>
          <w:t>https://support.okta.com/help/s/article/What-is-Okta</w:t>
        </w:r>
      </w:hyperlink>
    </w:p>
    <w:p w14:paraId="6019EA18" w14:textId="067D37E8" w:rsidR="004A15C7" w:rsidRDefault="00691F48" w:rsidP="004A15C7">
      <w:pPr>
        <w:pStyle w:val="ListParagraph"/>
        <w:numPr>
          <w:ilvl w:val="0"/>
          <w:numId w:val="1"/>
        </w:numPr>
      </w:pPr>
      <w:hyperlink r:id="rId7" w:history="1">
        <w:r w:rsidR="004A15C7">
          <w:rPr>
            <w:rStyle w:val="Hyperlink"/>
          </w:rPr>
          <w:t>https://workspace365.net/en/what-is-okta-and-what-do-you-use-it-for/</w:t>
        </w:r>
      </w:hyperlink>
    </w:p>
    <w:p w14:paraId="0CD68126" w14:textId="04F90BE0" w:rsidR="004A15C7" w:rsidRDefault="00691F48" w:rsidP="004A15C7">
      <w:pPr>
        <w:pStyle w:val="ListParagraph"/>
        <w:numPr>
          <w:ilvl w:val="0"/>
          <w:numId w:val="1"/>
        </w:numPr>
      </w:pPr>
      <w:hyperlink r:id="rId8" w:history="1">
        <w:r w:rsidR="004A15C7">
          <w:rPr>
            <w:rStyle w:val="Hyperlink"/>
          </w:rPr>
          <w:t>https://support.okta.com/help/s/article/27838096-Okta-Terminology?r=1&amp;ui-knowledge-aloha-components-aura-components-knowledgeone.ArticleActions.handleEditPublished=1&amp;ui-force-components-controllers-recordGlobalValueProvider.RecordGvp.getRecord=1</w:t>
        </w:r>
      </w:hyperlink>
    </w:p>
    <w:p w14:paraId="61493430" w14:textId="1989E381" w:rsidR="00381AE2" w:rsidRDefault="00691F48" w:rsidP="004A15C7">
      <w:pPr>
        <w:pStyle w:val="ListParagraph"/>
        <w:numPr>
          <w:ilvl w:val="0"/>
          <w:numId w:val="1"/>
        </w:numPr>
      </w:pPr>
      <w:hyperlink r:id="rId9" w:history="1">
        <w:r w:rsidR="00381AE2">
          <w:rPr>
            <w:rStyle w:val="Hyperlink"/>
          </w:rPr>
          <w:t>https://help.okta.com/en/prod/Content/Topics/Apps/Apps_Apps_Page.htm</w:t>
        </w:r>
      </w:hyperlink>
    </w:p>
    <w:p w14:paraId="59E98269" w14:textId="0BD1AAB5" w:rsidR="0009621C" w:rsidRPr="007860E6" w:rsidRDefault="00691F48" w:rsidP="004A15C7">
      <w:pPr>
        <w:pStyle w:val="ListParagraph"/>
        <w:numPr>
          <w:ilvl w:val="0"/>
          <w:numId w:val="1"/>
        </w:numPr>
        <w:rPr>
          <w:rStyle w:val="Hyperlink"/>
          <w:color w:val="auto"/>
          <w:u w:val="none"/>
        </w:rPr>
      </w:pPr>
      <w:hyperlink r:id="rId10" w:history="1">
        <w:r w:rsidR="0009621C">
          <w:rPr>
            <w:rStyle w:val="Hyperlink"/>
          </w:rPr>
          <w:t>https://www.okta.com/okta-integration-network/</w:t>
        </w:r>
      </w:hyperlink>
    </w:p>
    <w:p w14:paraId="058EA7D1" w14:textId="430F5063" w:rsidR="007860E6" w:rsidRDefault="00691F48" w:rsidP="004A15C7">
      <w:pPr>
        <w:pStyle w:val="ListParagraph"/>
        <w:numPr>
          <w:ilvl w:val="0"/>
          <w:numId w:val="1"/>
        </w:numPr>
      </w:pPr>
      <w:hyperlink r:id="rId11" w:history="1">
        <w:r w:rsidR="007860E6">
          <w:rPr>
            <w:rStyle w:val="Hyperlink"/>
          </w:rPr>
          <w:t>https://help.okta.com/en/prod/Content/Topics/Apps/Apps_Overview_of_Managing_Apps_and_SSO.htm</w:t>
        </w:r>
      </w:hyperlink>
    </w:p>
    <w:p w14:paraId="3D8BBA8F" w14:textId="03FB5F23" w:rsidR="007860E6" w:rsidRDefault="00691F48" w:rsidP="004A15C7">
      <w:pPr>
        <w:pStyle w:val="ListParagraph"/>
        <w:numPr>
          <w:ilvl w:val="0"/>
          <w:numId w:val="1"/>
        </w:numPr>
      </w:pPr>
      <w:hyperlink r:id="rId12" w:history="1">
        <w:r w:rsidR="007860E6">
          <w:rPr>
            <w:rStyle w:val="Hyperlink"/>
          </w:rPr>
          <w:t>https://www.okta.com/identity-101/ciam-solutions-protect-customer-data/</w:t>
        </w:r>
      </w:hyperlink>
    </w:p>
    <w:p w14:paraId="5D7D62FB" w14:textId="0FF6F922" w:rsidR="007860E6" w:rsidRDefault="00691F48" w:rsidP="004A15C7">
      <w:pPr>
        <w:pStyle w:val="ListParagraph"/>
        <w:numPr>
          <w:ilvl w:val="0"/>
          <w:numId w:val="1"/>
        </w:numPr>
      </w:pPr>
      <w:hyperlink r:id="rId13" w:history="1">
        <w:r w:rsidR="007860E6">
          <w:rPr>
            <w:rStyle w:val="Hyperlink"/>
          </w:rPr>
          <w:t>https://help.okta.com/en/prod/Content/Topics/Security/Security_Policies.htm</w:t>
        </w:r>
      </w:hyperlink>
    </w:p>
    <w:p w14:paraId="10C04853" w14:textId="7A85E7AD" w:rsidR="007860E6" w:rsidRPr="009A4267" w:rsidRDefault="00691F48" w:rsidP="004A15C7">
      <w:pPr>
        <w:pStyle w:val="ListParagraph"/>
        <w:numPr>
          <w:ilvl w:val="0"/>
          <w:numId w:val="1"/>
        </w:numPr>
        <w:rPr>
          <w:rStyle w:val="Hyperlink"/>
          <w:color w:val="auto"/>
          <w:u w:val="none"/>
        </w:rPr>
      </w:pPr>
      <w:hyperlink r:id="rId14" w:history="1">
        <w:r w:rsidR="007860E6">
          <w:rPr>
            <w:rStyle w:val="Hyperlink"/>
          </w:rPr>
          <w:t>https://help.okta.com/en/prod/Content/Topics/Directory/Installing_Configuring_Active_Directory_Password_Sync_Agent.htm</w:t>
        </w:r>
      </w:hyperlink>
    </w:p>
    <w:p w14:paraId="4EEC3B7D" w14:textId="57B31A80" w:rsidR="00321918" w:rsidRDefault="00321918" w:rsidP="009A4267">
      <w:r>
        <w:t>Okta Sign-in widget:</w:t>
      </w:r>
    </w:p>
    <w:p w14:paraId="3F1EE4D1" w14:textId="20513EE0" w:rsidR="00321918" w:rsidRDefault="00691F48" w:rsidP="009A4267">
      <w:pPr>
        <w:rPr>
          <w:rStyle w:val="Hyperlink"/>
        </w:rPr>
      </w:pPr>
      <w:hyperlink r:id="rId15" w:anchor="registration" w:history="1">
        <w:r w:rsidR="00321918" w:rsidRPr="003C03CD">
          <w:rPr>
            <w:rStyle w:val="Hyperlink"/>
          </w:rPr>
          <w:t>https://github.com/okta/okta-signin-widget#registration</w:t>
        </w:r>
      </w:hyperlink>
    </w:p>
    <w:p w14:paraId="67E5CD79" w14:textId="0532F56A" w:rsidR="004D51BE" w:rsidRDefault="004D51BE" w:rsidP="009A4267">
      <w:pPr>
        <w:rPr>
          <w:rStyle w:val="Hyperlink"/>
        </w:rPr>
      </w:pPr>
      <w:r w:rsidRPr="004D51BE">
        <w:t>integrate okta sign in widget to angular app-</w:t>
      </w:r>
      <w:r>
        <w:rPr>
          <w:rStyle w:val="Hyperlink"/>
        </w:rPr>
        <w:t xml:space="preserve"> </w:t>
      </w:r>
      <w:hyperlink r:id="rId16" w:history="1">
        <w:r w:rsidRPr="00781296">
          <w:rPr>
            <w:rStyle w:val="Hyperlink"/>
          </w:rPr>
          <w:t>https://github.com/oktadeveloper/okta-angular-sign-in-widget-example</w:t>
        </w:r>
      </w:hyperlink>
    </w:p>
    <w:p w14:paraId="13266838" w14:textId="7566DD28" w:rsidR="004D51BE" w:rsidRDefault="00691F48" w:rsidP="009A4267">
      <w:hyperlink r:id="rId17" w:history="1">
        <w:r w:rsidRPr="00781296">
          <w:rPr>
            <w:rStyle w:val="Hyperlink"/>
          </w:rPr>
          <w:t>https://www.sitepoint.com/angular-app-sign-in/</w:t>
        </w:r>
      </w:hyperlink>
    </w:p>
    <w:p w14:paraId="43FD9110" w14:textId="2B235F99" w:rsidR="00691F48" w:rsidRDefault="00691F48" w:rsidP="009A4267">
      <w:r>
        <w:t>Okta hooks:</w:t>
      </w:r>
    </w:p>
    <w:p w14:paraId="0E9FD200" w14:textId="6A494F40" w:rsidR="00691F48" w:rsidRDefault="00691F48" w:rsidP="009A4267">
      <w:hyperlink r:id="rId18" w:history="1">
        <w:r w:rsidRPr="00781296">
          <w:rPr>
            <w:rStyle w:val="Hyperlink"/>
          </w:rPr>
          <w:t>https://github.com/bgarlow/okta-hooks/blob/master/handlers/registrationHooks.js</w:t>
        </w:r>
      </w:hyperlink>
    </w:p>
    <w:p w14:paraId="7E15D49A" w14:textId="657EDCDF" w:rsidR="009A4267" w:rsidRDefault="00EC775B" w:rsidP="009A4267">
      <w:bookmarkStart w:id="0" w:name="_GoBack"/>
      <w:bookmarkEnd w:id="0"/>
      <w:r>
        <w:t>SAML:</w:t>
      </w:r>
    </w:p>
    <w:p w14:paraId="50040313" w14:textId="18808714" w:rsidR="00EC775B" w:rsidRDefault="00691F48" w:rsidP="009A4267">
      <w:hyperlink r:id="rId19" w:history="1">
        <w:r w:rsidR="00EC775B">
          <w:rPr>
            <w:rStyle w:val="Hyperlink"/>
          </w:rPr>
          <w:t>https://gravitational.com/blog/how-saml-authentication-works/</w:t>
        </w:r>
      </w:hyperlink>
    </w:p>
    <w:p w14:paraId="296B8372" w14:textId="77777777" w:rsidR="00EC775B" w:rsidRDefault="00691F48" w:rsidP="00EC775B">
      <w:pPr>
        <w:shd w:val="clear" w:color="auto" w:fill="FFFFFF"/>
        <w:spacing w:after="240"/>
        <w:textAlignment w:val="baseline"/>
      </w:pPr>
      <w:hyperlink r:id="rId20" w:history="1">
        <w:r w:rsidR="00EC775B">
          <w:rPr>
            <w:rStyle w:val="Hyperlink"/>
          </w:rPr>
          <w:t>https://en.wikipedia.org/wiki/Security_Assertion_Markup_Language</w:t>
        </w:r>
      </w:hyperlink>
    </w:p>
    <w:p w14:paraId="1C9E6E6E" w14:textId="77777777" w:rsidR="00EC775B" w:rsidRPr="004A7597" w:rsidRDefault="00EC775B" w:rsidP="00EC775B">
      <w:pPr>
        <w:shd w:val="clear" w:color="auto" w:fill="FFFFFF"/>
        <w:spacing w:after="240"/>
        <w:textAlignment w:val="baseline"/>
        <w:rPr>
          <w:rFonts w:ascii="Arial" w:eastAsia="Times New Roman" w:hAnsi="Arial" w:cs="Arial"/>
          <w:color w:val="242729"/>
          <w:sz w:val="23"/>
          <w:szCs w:val="23"/>
          <w:highlight w:val="yellow"/>
        </w:rPr>
      </w:pPr>
      <w:r w:rsidRPr="004A7597">
        <w:rPr>
          <w:rFonts w:ascii="Arial" w:eastAsia="Times New Roman" w:hAnsi="Arial" w:cs="Arial"/>
          <w:color w:val="242729"/>
          <w:sz w:val="23"/>
          <w:szCs w:val="23"/>
          <w:highlight w:val="yellow"/>
        </w:rPr>
        <w:t>A SAML assertion query / request usually doesn't contain much private data, and the request itself is usually not persisted for use later, so there is little need to encrypt the SAML request itself. Signing it will allow the receiver to verify that the contents have not been altered in transit, and transimitting it via SSL will provide privacy during transmission. Encrypting the request in this situation is probably overkill.</w:t>
      </w:r>
    </w:p>
    <w:p w14:paraId="04FF266A" w14:textId="77777777" w:rsidR="00EC775B" w:rsidRPr="004A7597" w:rsidRDefault="00EC775B" w:rsidP="00EC775B">
      <w:pPr>
        <w:shd w:val="clear" w:color="auto" w:fill="FFFFFF"/>
        <w:spacing w:after="240"/>
        <w:textAlignment w:val="baseline"/>
        <w:rPr>
          <w:rFonts w:ascii="Arial" w:eastAsia="Times New Roman" w:hAnsi="Arial" w:cs="Arial"/>
          <w:color w:val="242729"/>
          <w:sz w:val="23"/>
          <w:szCs w:val="23"/>
          <w:highlight w:val="yellow"/>
        </w:rPr>
      </w:pPr>
      <w:r w:rsidRPr="004A7597">
        <w:rPr>
          <w:rFonts w:ascii="Arial" w:eastAsia="Times New Roman" w:hAnsi="Arial" w:cs="Arial"/>
          <w:color w:val="242729"/>
          <w:sz w:val="23"/>
          <w:szCs w:val="23"/>
          <w:highlight w:val="yellow"/>
        </w:rPr>
        <w:t>A SAML assertion response, however, is a whole different animal. A SAML response that contains claims or assertions will likely contain private data. Depending on how these assertions are being used in your system, the assertions may be passed around between different parties, some which have the keys required keys to decrypt the content (because they have a trust relationship with the SAML provider) and some which do not. The SAML assertions could be stored in a cache or in a database, so you really don't know who will be poking through them in the future.</w:t>
      </w:r>
    </w:p>
    <w:p w14:paraId="4B7169AD" w14:textId="77777777" w:rsidR="00EC775B" w:rsidRDefault="00EC775B" w:rsidP="00EC775B">
      <w:pPr>
        <w:shd w:val="clear" w:color="auto" w:fill="FFFFFF"/>
        <w:spacing w:after="240"/>
        <w:textAlignment w:val="baseline"/>
        <w:rPr>
          <w:rFonts w:ascii="Arial" w:eastAsia="Times New Roman" w:hAnsi="Arial" w:cs="Arial"/>
          <w:color w:val="242729"/>
          <w:sz w:val="23"/>
          <w:szCs w:val="23"/>
        </w:rPr>
      </w:pPr>
      <w:r w:rsidRPr="004A7597">
        <w:rPr>
          <w:rFonts w:ascii="Arial" w:eastAsia="Times New Roman" w:hAnsi="Arial" w:cs="Arial"/>
          <w:color w:val="242729"/>
          <w:sz w:val="23"/>
          <w:szCs w:val="23"/>
          <w:highlight w:val="yellow"/>
        </w:rPr>
        <w:lastRenderedPageBreak/>
        <w:t>If the SAML response contains claims and assertions that contain private data, and the receiver of the response will be holding onto the SAML assertion for an indefinite period or passing the SAML assertions through intermediate parties you do not trust, then yes, the SAML assertions should be encrypted and the response signed, regardless of whether it is transmitted by SSL or not. Encryption is to protect the privacy of the data after it arrives at the other end of the SSL pipe.</w:t>
      </w:r>
    </w:p>
    <w:p w14:paraId="58F00264" w14:textId="77777777" w:rsidR="00EC775B" w:rsidRDefault="00691F48" w:rsidP="00EC775B">
      <w:pPr>
        <w:shd w:val="clear" w:color="auto" w:fill="FFFFFF"/>
        <w:spacing w:after="240"/>
        <w:textAlignment w:val="baseline"/>
      </w:pPr>
      <w:hyperlink r:id="rId21" w:history="1">
        <w:r w:rsidR="00EC775B">
          <w:rPr>
            <w:rStyle w:val="Hyperlink"/>
          </w:rPr>
          <w:t>https://en.wikipedia.org/wiki/Security_Assertion_Markup_Language</w:t>
        </w:r>
      </w:hyperlink>
    </w:p>
    <w:p w14:paraId="0A98896D" w14:textId="77777777" w:rsidR="00EC775B" w:rsidRDefault="00691F48" w:rsidP="00EC775B">
      <w:pPr>
        <w:shd w:val="clear" w:color="auto" w:fill="FFFFFF"/>
        <w:spacing w:after="240"/>
        <w:textAlignment w:val="baseline"/>
      </w:pPr>
      <w:hyperlink r:id="rId22" w:history="1">
        <w:r w:rsidR="00EC775B">
          <w:rPr>
            <w:rStyle w:val="Hyperlink"/>
          </w:rPr>
          <w:t>https://techdocs.broadcom.com/content/broadcom/techdocs/us/en/ca-enterprise-software/layer7-identity-and-access-management/single-sign-on/12-7/using/administrative-ui/legacy-federation-reference/saml-2-0-service-provider-reference/saml-service-provider-encryption-and-signing-options.html</w:t>
        </w:r>
      </w:hyperlink>
    </w:p>
    <w:p w14:paraId="15CAC72F" w14:textId="38C353D1" w:rsidR="00EC775B" w:rsidRDefault="00691F48" w:rsidP="009A4267">
      <w:hyperlink r:id="rId23" w:history="1">
        <w:r w:rsidR="00EC775B">
          <w:rPr>
            <w:rStyle w:val="Hyperlink"/>
          </w:rPr>
          <w:t>https://auth0.com/docs/protocols/saml-configuration-options/sign-and-encrypt-saml-requests</w:t>
        </w:r>
      </w:hyperlink>
    </w:p>
    <w:p w14:paraId="38735C0F" w14:textId="338DF5B1" w:rsidR="00737481" w:rsidRDefault="00691F48" w:rsidP="009A4267">
      <w:hyperlink r:id="rId24" w:history="1">
        <w:r w:rsidR="00737481">
          <w:rPr>
            <w:rStyle w:val="Hyperlink"/>
          </w:rPr>
          <w:t>https://support.okta.com/help/s/article/Beginner-s-Guide-to-SAML?language=en_US</w:t>
        </w:r>
      </w:hyperlink>
    </w:p>
    <w:p w14:paraId="49362AB2" w14:textId="326F0BCC" w:rsidR="00B003DC" w:rsidRDefault="00B003DC" w:rsidP="009A4267">
      <w:r>
        <w:t>AD agent:</w:t>
      </w:r>
    </w:p>
    <w:p w14:paraId="6924725D" w14:textId="42D2A328" w:rsidR="00B003DC" w:rsidRDefault="00691F48" w:rsidP="009A4267">
      <w:hyperlink r:id="rId25" w:history="1">
        <w:r w:rsidR="00B003DC">
          <w:rPr>
            <w:rStyle w:val="Hyperlink"/>
          </w:rPr>
          <w:t>https://help.okta.com/en/prod/Content/Topics/Directory/ad-agent-configure-provisioning.htm</w:t>
        </w:r>
      </w:hyperlink>
    </w:p>
    <w:p w14:paraId="5190DA12" w14:textId="51D6EA50" w:rsidR="009A4267" w:rsidRDefault="009A4267" w:rsidP="009A4267">
      <w:r>
        <w:t>Travellers Interview:</w:t>
      </w:r>
    </w:p>
    <w:p w14:paraId="3CE7DB99" w14:textId="11A0EC5E" w:rsidR="009A4267" w:rsidRDefault="009A4267" w:rsidP="009A4267">
      <w:r>
        <w:t>Oauth:</w:t>
      </w:r>
    </w:p>
    <w:p w14:paraId="1F9DFE98" w14:textId="427FC84D" w:rsidR="009A4267" w:rsidRDefault="00691F48" w:rsidP="009A4267">
      <w:hyperlink r:id="rId26" w:history="1">
        <w:r w:rsidR="009A4267">
          <w:rPr>
            <w:rStyle w:val="Hyperlink"/>
          </w:rPr>
          <w:t>https://developer.okta.com/docs/guides/implement-oauth-for-okta/overview/</w:t>
        </w:r>
      </w:hyperlink>
    </w:p>
    <w:p w14:paraId="3B3415B4" w14:textId="6EF42F8C" w:rsidR="009A4267" w:rsidRDefault="00691F48" w:rsidP="009A4267">
      <w:hyperlink r:id="rId27" w:history="1">
        <w:r w:rsidR="009A4267">
          <w:rPr>
            <w:rStyle w:val="Hyperlink"/>
          </w:rPr>
          <w:t>https://developer.okta.com/blog/2017/06/21/what-the-heck-is-oauth</w:t>
        </w:r>
      </w:hyperlink>
    </w:p>
    <w:p w14:paraId="28D107FF" w14:textId="42794686" w:rsidR="009A4267" w:rsidRDefault="00691F48" w:rsidP="009A4267">
      <w:hyperlink r:id="rId28" w:history="1">
        <w:r w:rsidR="009A4267">
          <w:rPr>
            <w:rStyle w:val="Hyperlink"/>
          </w:rPr>
          <w:t>https://developer.okta.com/docs/guides/implement-oauth-for-okta/create-oauth-app/</w:t>
        </w:r>
      </w:hyperlink>
    </w:p>
    <w:p w14:paraId="41934BE3" w14:textId="2675E4F4" w:rsidR="009A4267" w:rsidRDefault="00691F48" w:rsidP="009A4267">
      <w:hyperlink r:id="rId29" w:history="1">
        <w:r w:rsidR="009A4267">
          <w:rPr>
            <w:rStyle w:val="Hyperlink"/>
          </w:rPr>
          <w:t>https://developer.okta.com/blog/2019/10/21/illustrated-guide-to-oauth-and-oidc</w:t>
        </w:r>
      </w:hyperlink>
    </w:p>
    <w:p w14:paraId="13DD2814" w14:textId="4C1699CD" w:rsidR="009A4267" w:rsidRDefault="00691F48" w:rsidP="009A4267">
      <w:hyperlink r:id="rId30" w:history="1">
        <w:r w:rsidR="009A4267">
          <w:rPr>
            <w:rStyle w:val="Hyperlink"/>
          </w:rPr>
          <w:t>https://developer.okta.com/docs/guides/implement-auth-code/overview/</w:t>
        </w:r>
      </w:hyperlink>
    </w:p>
    <w:p w14:paraId="1A172704" w14:textId="5925466A" w:rsidR="009A4267" w:rsidRDefault="00691F48" w:rsidP="009A4267">
      <w:hyperlink r:id="rId31" w:history="1">
        <w:r w:rsidR="009A4267">
          <w:rPr>
            <w:rStyle w:val="Hyperlink"/>
          </w:rPr>
          <w:t>https://developer.okta.com/docs/guides/implement-oauth-for-okta/request-access-token/</w:t>
        </w:r>
      </w:hyperlink>
    </w:p>
    <w:p w14:paraId="060B3EBB" w14:textId="75E0CDC7" w:rsidR="009A4267" w:rsidRDefault="00691F48" w:rsidP="009A4267">
      <w:pPr>
        <w:rPr>
          <w:rStyle w:val="Hyperlink"/>
        </w:rPr>
      </w:pPr>
      <w:hyperlink r:id="rId32" w:history="1">
        <w:r w:rsidR="009A4267">
          <w:rPr>
            <w:rStyle w:val="Hyperlink"/>
          </w:rPr>
          <w:t>https://developer.okta.com/docs/concepts/auth-overview/</w:t>
        </w:r>
      </w:hyperlink>
    </w:p>
    <w:p w14:paraId="309BE88C" w14:textId="1006E500" w:rsidR="00CF215F" w:rsidRDefault="00CF215F" w:rsidP="009A4267">
      <w:r>
        <w:t>SAML:</w:t>
      </w:r>
    </w:p>
    <w:p w14:paraId="738BDCAE" w14:textId="165516D6" w:rsidR="00CF215F" w:rsidRDefault="00691F48" w:rsidP="009A4267">
      <w:hyperlink r:id="rId33" w:history="1">
        <w:r w:rsidR="00CF215F">
          <w:rPr>
            <w:rStyle w:val="Hyperlink"/>
          </w:rPr>
          <w:t>https://www.gluu.org/resources/documents/articles/oauth-vs-saml-vs-openid-connect/</w:t>
        </w:r>
      </w:hyperlink>
    </w:p>
    <w:p w14:paraId="293C666D" w14:textId="227470D0" w:rsidR="009A4267" w:rsidRPr="00545303" w:rsidRDefault="009A4267" w:rsidP="009A4267">
      <w:pPr>
        <w:rPr>
          <w:b/>
          <w:bCs/>
          <w:u w:val="single"/>
        </w:rPr>
      </w:pPr>
      <w:r w:rsidRPr="00545303">
        <w:rPr>
          <w:b/>
          <w:bCs/>
          <w:u w:val="single"/>
        </w:rPr>
        <w:t>API Gateway:</w:t>
      </w:r>
    </w:p>
    <w:p w14:paraId="6818AA9C" w14:textId="14317F52" w:rsidR="009A4267" w:rsidRDefault="00691F48" w:rsidP="009A4267">
      <w:hyperlink r:id="rId34" w:anchor=":~:text=Okta%20centralizes%20and%20manages%20all,access%20to%20all%20your%20APIs." w:history="1">
        <w:r w:rsidR="009A4267">
          <w:rPr>
            <w:rStyle w:val="Hyperlink"/>
          </w:rPr>
          <w:t>https://www.okta.com/api-gateway/#:~:text=Okta%20centralizes%20and%20manages%20all,access%20to%20all%20your%20APIs.</w:t>
        </w:r>
      </w:hyperlink>
    </w:p>
    <w:p w14:paraId="49EE1720" w14:textId="2F64EBDB" w:rsidR="009A4267" w:rsidRDefault="00691F48" w:rsidP="009A4267">
      <w:hyperlink r:id="rId35" w:history="1">
        <w:r w:rsidR="009A4267">
          <w:rPr>
            <w:rStyle w:val="Hyperlink"/>
          </w:rPr>
          <w:t>https://developer.okta.com/books/api-security/gateways/</w:t>
        </w:r>
      </w:hyperlink>
    </w:p>
    <w:p w14:paraId="4DB903E1" w14:textId="2014463D" w:rsidR="009A4267" w:rsidRDefault="00691F48" w:rsidP="009A4267">
      <w:hyperlink r:id="rId36" w:history="1">
        <w:r w:rsidR="009A4267">
          <w:rPr>
            <w:rStyle w:val="Hyperlink"/>
          </w:rPr>
          <w:t>https://www.okta.com/integrations/kong-api-gateway/</w:t>
        </w:r>
      </w:hyperlink>
    </w:p>
    <w:p w14:paraId="44D75AFE" w14:textId="6E45F7C7" w:rsidR="009A4267" w:rsidRDefault="00691F48" w:rsidP="009A4267">
      <w:hyperlink r:id="rId37" w:history="1">
        <w:r w:rsidR="009A4267">
          <w:rPr>
            <w:rStyle w:val="Hyperlink"/>
          </w:rPr>
          <w:t>https://developer.okta.com/docs/concepts/api-access-management/</w:t>
        </w:r>
      </w:hyperlink>
    </w:p>
    <w:p w14:paraId="0D3F8D0D" w14:textId="2D6F336F" w:rsidR="009A4267" w:rsidRDefault="00691F48" w:rsidP="009A4267">
      <w:hyperlink r:id="rId38" w:history="1">
        <w:r w:rsidR="009A4267">
          <w:rPr>
            <w:rStyle w:val="Hyperlink"/>
          </w:rPr>
          <w:t>https://developer.okta.com/books/api-security/gateways/management-platform/</w:t>
        </w:r>
      </w:hyperlink>
    </w:p>
    <w:p w14:paraId="1E14EEA3" w14:textId="4E04557B" w:rsidR="009A4267" w:rsidRDefault="00691F48" w:rsidP="009A4267">
      <w:hyperlink r:id="rId39" w:history="1">
        <w:r w:rsidR="009A4267">
          <w:rPr>
            <w:rStyle w:val="Hyperlink"/>
          </w:rPr>
          <w:t>https://www.okta.com/integrations/nginx-as-api-gateway/</w:t>
        </w:r>
      </w:hyperlink>
    </w:p>
    <w:p w14:paraId="175036CA" w14:textId="1DEF0B90" w:rsidR="00403FC6" w:rsidRDefault="00691F48" w:rsidP="009A4267">
      <w:hyperlink r:id="rId40" w:history="1">
        <w:r w:rsidR="00403FC6">
          <w:rPr>
            <w:rStyle w:val="Hyperlink"/>
          </w:rPr>
          <w:t>https://developer.okta.com/blog/2018/07/06/secure-api-mulesoft</w:t>
        </w:r>
      </w:hyperlink>
    </w:p>
    <w:p w14:paraId="769B631C" w14:textId="198F0E58" w:rsidR="005A46E6" w:rsidRPr="00545303" w:rsidRDefault="00545303" w:rsidP="009A4267">
      <w:pPr>
        <w:rPr>
          <w:b/>
          <w:bCs/>
          <w:u w:val="single"/>
        </w:rPr>
      </w:pPr>
      <w:r w:rsidRPr="00545303">
        <w:rPr>
          <w:b/>
          <w:bCs/>
          <w:u w:val="single"/>
        </w:rPr>
        <w:t>Okta Access Gateway:</w:t>
      </w:r>
    </w:p>
    <w:p w14:paraId="2025F540" w14:textId="3F2AD6DF" w:rsidR="00545303" w:rsidRDefault="00691F48" w:rsidP="009A4267">
      <w:hyperlink r:id="rId41" w:history="1">
        <w:r w:rsidR="00545303">
          <w:rPr>
            <w:rStyle w:val="Hyperlink"/>
          </w:rPr>
          <w:t>https://www.okta.com/resources/webinar-virtual-okta-oag-lunch-learn/</w:t>
        </w:r>
      </w:hyperlink>
    </w:p>
    <w:p w14:paraId="6982052C" w14:textId="58D8F3AA" w:rsidR="00545303" w:rsidRDefault="00691F48" w:rsidP="009A4267">
      <w:hyperlink r:id="rId42" w:history="1">
        <w:r w:rsidR="00545303">
          <w:rPr>
            <w:rStyle w:val="Hyperlink"/>
          </w:rPr>
          <w:t>https://www.okta.com/demos/demo-access-gateway/</w:t>
        </w:r>
      </w:hyperlink>
    </w:p>
    <w:p w14:paraId="16089A9A" w14:textId="631FB141" w:rsidR="00545303" w:rsidRDefault="00545303" w:rsidP="009A4267"/>
    <w:p w14:paraId="1E352322" w14:textId="789F6E35" w:rsidR="00041DEE" w:rsidRPr="00003284" w:rsidRDefault="00041DEE" w:rsidP="009A4267">
      <w:pPr>
        <w:rPr>
          <w:b/>
          <w:bCs/>
          <w:u w:val="single"/>
        </w:rPr>
      </w:pPr>
      <w:r w:rsidRPr="00003284">
        <w:rPr>
          <w:b/>
          <w:bCs/>
          <w:u w:val="single"/>
        </w:rPr>
        <w:t>Managing Okta Configurations using Terraform cloud:</w:t>
      </w:r>
    </w:p>
    <w:p w14:paraId="1753F0AD" w14:textId="713B07BB" w:rsidR="00041DEE" w:rsidRDefault="00691F48" w:rsidP="009A4267">
      <w:hyperlink r:id="rId43" w:history="1">
        <w:r w:rsidR="002C4734">
          <w:rPr>
            <w:rStyle w:val="Hyperlink"/>
          </w:rPr>
          <w:t>https://www.okta.com/blog/2019/08/better-together-using-the-okta-integration-with-hashicorp-terraform/</w:t>
        </w:r>
      </w:hyperlink>
    </w:p>
    <w:p w14:paraId="00A48C7F" w14:textId="0BD89595" w:rsidR="002C4734" w:rsidRDefault="00691F48" w:rsidP="009A4267">
      <w:hyperlink r:id="rId44" w:history="1">
        <w:r w:rsidR="002C4734">
          <w:rPr>
            <w:rStyle w:val="Hyperlink"/>
          </w:rPr>
          <w:t>https://developer.okta.com/blog/2020/02/03/managing-multiple-okta-instances-with-terraform-cloud</w:t>
        </w:r>
      </w:hyperlink>
    </w:p>
    <w:p w14:paraId="0EEF32B9" w14:textId="4D782EDA" w:rsidR="002C4734" w:rsidRDefault="00691F48" w:rsidP="009A4267">
      <w:hyperlink r:id="rId45" w:history="1">
        <w:r w:rsidR="002C4734">
          <w:rPr>
            <w:rStyle w:val="Hyperlink"/>
          </w:rPr>
          <w:t>https://www.terraform.io/docs/providers/okta/d/user.html</w:t>
        </w:r>
      </w:hyperlink>
    </w:p>
    <w:p w14:paraId="16AA4D52" w14:textId="29E1D3F6" w:rsidR="002C4734" w:rsidRDefault="00691F48" w:rsidP="009A4267">
      <w:hyperlink r:id="rId46" w:history="1">
        <w:r w:rsidR="002C4734">
          <w:rPr>
            <w:rStyle w:val="Hyperlink"/>
          </w:rPr>
          <w:t>https://xo.xello.com.au/blog/deploying-okta-resources-using-terraform</w:t>
        </w:r>
      </w:hyperlink>
    </w:p>
    <w:p w14:paraId="578D3B70" w14:textId="487C4733" w:rsidR="002C4734" w:rsidRDefault="00691F48" w:rsidP="009A4267">
      <w:hyperlink r:id="rId47" w:history="1">
        <w:r w:rsidR="002C4734">
          <w:rPr>
            <w:rStyle w:val="Hyperlink"/>
          </w:rPr>
          <w:t>https://github.com/articulate/terraform-provider-okta/tree/master/examples</w:t>
        </w:r>
      </w:hyperlink>
    </w:p>
    <w:p w14:paraId="62C4586D" w14:textId="14D21482" w:rsidR="002C4734" w:rsidRDefault="00691F48" w:rsidP="009A4267">
      <w:hyperlink r:id="rId48" w:history="1">
        <w:r w:rsidR="005A46E6">
          <w:rPr>
            <w:rStyle w:val="Hyperlink"/>
          </w:rPr>
          <w:t>https://github.com/articulate/terraform-provider-okta</w:t>
        </w:r>
      </w:hyperlink>
    </w:p>
    <w:p w14:paraId="5A698D3A" w14:textId="48A940F3" w:rsidR="005A46E6" w:rsidRDefault="00691F48" w:rsidP="009A4267">
      <w:hyperlink r:id="rId49" w:history="1">
        <w:r w:rsidR="005A46E6">
          <w:rPr>
            <w:rStyle w:val="Hyperlink"/>
          </w:rPr>
          <w:t>https://developer.okta.com/blog/2020/04/24/okta-terraform-automate-identity-and-infrastructure</w:t>
        </w:r>
      </w:hyperlink>
    </w:p>
    <w:p w14:paraId="7487B1B3" w14:textId="58116D46" w:rsidR="002C4734" w:rsidRDefault="002C4734" w:rsidP="009A4267"/>
    <w:p w14:paraId="2F9A058D" w14:textId="112F2F58" w:rsidR="00A9205A" w:rsidRDefault="00A9205A" w:rsidP="009A4267">
      <w:r>
        <w:t>Workflows:</w:t>
      </w:r>
    </w:p>
    <w:p w14:paraId="311B77E5" w14:textId="77777777" w:rsidR="00003284" w:rsidRDefault="00691F48" w:rsidP="00003284">
      <w:hyperlink r:id="rId50" w:history="1">
        <w:r w:rsidR="00003284">
          <w:rPr>
            <w:rStyle w:val="Hyperlink"/>
          </w:rPr>
          <w:t>https://okta.csod.com/lms/scorm/clientLMS/ScormFrames.aspx?aicc_sid=AICC34iyuDbkrap86Xk2JoIK0A&amp;aicc_url=https://okta.csod.com/LMS/scorm/aicc.aspx</w:t>
        </w:r>
      </w:hyperlink>
    </w:p>
    <w:p w14:paraId="5A37FE16" w14:textId="68D378E9" w:rsidR="00003284" w:rsidRDefault="00691F48" w:rsidP="009A4267">
      <w:hyperlink r:id="rId51" w:history="1">
        <w:r w:rsidR="00003284">
          <w:rPr>
            <w:rStyle w:val="Hyperlink"/>
          </w:rPr>
          <w:t>https://www.okta.com/demos/okta-lifecycle-management-workflows/</w:t>
        </w:r>
      </w:hyperlink>
    </w:p>
    <w:p w14:paraId="74046522" w14:textId="77777777" w:rsidR="00A9205A" w:rsidRDefault="00A9205A" w:rsidP="00A9205A">
      <w:pPr>
        <w:numPr>
          <w:ilvl w:val="0"/>
          <w:numId w:val="2"/>
        </w:numPr>
        <w:spacing w:after="0" w:line="240" w:lineRule="auto"/>
        <w:rPr>
          <w:rFonts w:eastAsia="Times New Roman"/>
          <w:color w:val="000000"/>
        </w:rPr>
      </w:pPr>
      <w:r>
        <w:rPr>
          <w:rStyle w:val="Strong"/>
          <w:rFonts w:eastAsia="Times New Roman"/>
          <w:color w:val="000000"/>
        </w:rPr>
        <w:t>Okta</w:t>
      </w:r>
      <w:r>
        <w:rPr>
          <w:rStyle w:val="apple-converted-space"/>
          <w:rFonts w:eastAsia="Times New Roman"/>
          <w:b/>
          <w:bCs/>
          <w:color w:val="000000"/>
        </w:rPr>
        <w:t> </w:t>
      </w:r>
      <w:r>
        <w:rPr>
          <w:rStyle w:val="Strong"/>
          <w:rFonts w:eastAsia="Times New Roman"/>
          <w:color w:val="000000"/>
        </w:rPr>
        <w:t>Workflows Documentation: </w:t>
      </w:r>
      <w:r>
        <w:rPr>
          <w:rStyle w:val="apple-converted-space"/>
          <w:rFonts w:eastAsia="Times New Roman"/>
          <w:b/>
          <w:bCs/>
          <w:color w:val="000000"/>
        </w:rPr>
        <w:t> </w:t>
      </w:r>
      <w:hyperlink r:id="rId52" w:tooltip="https://help.okta.com/en/prod/Content/Topics/Workflows/workflows-main.htm" w:history="1">
        <w:r>
          <w:rPr>
            <w:rStyle w:val="Hyperlink"/>
            <w:rFonts w:eastAsia="Times New Roman"/>
          </w:rPr>
          <w:t>https://help.okta.com/en/prod/Content/Topics/Workflows/workflows-main.htm</w:t>
        </w:r>
      </w:hyperlink>
    </w:p>
    <w:p w14:paraId="67A8CA4D" w14:textId="77777777" w:rsidR="00A9205A" w:rsidRDefault="00A9205A" w:rsidP="00A9205A">
      <w:pPr>
        <w:numPr>
          <w:ilvl w:val="0"/>
          <w:numId w:val="2"/>
        </w:numPr>
        <w:spacing w:after="0" w:line="240" w:lineRule="auto"/>
        <w:rPr>
          <w:rFonts w:eastAsia="Times New Roman"/>
          <w:color w:val="000000"/>
        </w:rPr>
      </w:pPr>
      <w:r>
        <w:rPr>
          <w:rStyle w:val="Strong"/>
          <w:rFonts w:eastAsia="Times New Roman"/>
          <w:color w:val="000000"/>
        </w:rPr>
        <w:t>Familiarize yourself with the</w:t>
      </w:r>
      <w:r>
        <w:rPr>
          <w:rStyle w:val="apple-converted-space"/>
          <w:rFonts w:eastAsia="Times New Roman"/>
          <w:b/>
          <w:bCs/>
          <w:color w:val="000000"/>
        </w:rPr>
        <w:t> </w:t>
      </w:r>
      <w:r>
        <w:rPr>
          <w:rStyle w:val="Strong"/>
          <w:rFonts w:eastAsia="Times New Roman"/>
          <w:color w:val="000000"/>
        </w:rPr>
        <w:t>Workflows basics</w:t>
      </w:r>
      <w:r>
        <w:rPr>
          <w:rFonts w:eastAsia="Times New Roman"/>
          <w:color w:val="000000"/>
        </w:rPr>
        <w:t>: </w:t>
      </w:r>
      <w:hyperlink r:id="rId53" w:history="1">
        <w:r>
          <w:rPr>
            <w:rStyle w:val="Hyperlink"/>
            <w:rFonts w:eastAsia="Times New Roman"/>
          </w:rPr>
          <w:t>https://help.okta.com/en/prod/okta_help_CSH.htm#ext-Okta-workflows</w:t>
        </w:r>
      </w:hyperlink>
    </w:p>
    <w:p w14:paraId="5165DD0A" w14:textId="77777777" w:rsidR="00A9205A" w:rsidRDefault="00A9205A" w:rsidP="00A9205A">
      <w:pPr>
        <w:numPr>
          <w:ilvl w:val="0"/>
          <w:numId w:val="2"/>
        </w:numPr>
        <w:spacing w:after="0" w:line="240" w:lineRule="auto"/>
        <w:rPr>
          <w:rFonts w:eastAsia="Times New Roman"/>
          <w:color w:val="000000"/>
        </w:rPr>
      </w:pPr>
      <w:r>
        <w:rPr>
          <w:rStyle w:val="Strong"/>
          <w:rFonts w:eastAsia="Times New Roman"/>
          <w:color w:val="000000"/>
        </w:rPr>
        <w:t>Connect your applications</w:t>
      </w:r>
      <w:r>
        <w:rPr>
          <w:rFonts w:eastAsia="Times New Roman"/>
          <w:color w:val="000000"/>
        </w:rPr>
        <w:t>: </w:t>
      </w:r>
      <w:hyperlink r:id="rId54" w:history="1">
        <w:r>
          <w:rPr>
            <w:rStyle w:val="Hyperlink"/>
            <w:rFonts w:eastAsia="Times New Roman"/>
          </w:rPr>
          <w:t>https://help.okta.com/en/prod/okta_help_CSH.htm#ext-connect-your-apps</w:t>
        </w:r>
      </w:hyperlink>
    </w:p>
    <w:p w14:paraId="4BDDA625" w14:textId="77777777" w:rsidR="00A9205A" w:rsidRDefault="00A9205A" w:rsidP="00A9205A">
      <w:pPr>
        <w:numPr>
          <w:ilvl w:val="0"/>
          <w:numId w:val="2"/>
        </w:numPr>
        <w:spacing w:after="0" w:line="240" w:lineRule="auto"/>
        <w:rPr>
          <w:rFonts w:eastAsia="Times New Roman"/>
          <w:color w:val="000000"/>
        </w:rPr>
      </w:pPr>
      <w:r>
        <w:rPr>
          <w:rStyle w:val="Strong"/>
          <w:rFonts w:eastAsia="Times New Roman"/>
          <w:color w:val="000000"/>
        </w:rPr>
        <w:t>Learn how to build and test a Flow</w:t>
      </w:r>
      <w:r>
        <w:rPr>
          <w:rFonts w:eastAsia="Times New Roman"/>
          <w:color w:val="000000"/>
        </w:rPr>
        <w:t>: </w:t>
      </w:r>
      <w:hyperlink r:id="rId55" w:history="1">
        <w:r>
          <w:rPr>
            <w:rStyle w:val="Hyperlink"/>
            <w:rFonts w:eastAsia="Times New Roman"/>
          </w:rPr>
          <w:t>https://help.okta.com/en/prod/okta_help_CSH.htm#ext-build-a-flow</w:t>
        </w:r>
      </w:hyperlink>
    </w:p>
    <w:p w14:paraId="113BA74C" w14:textId="77777777" w:rsidR="00A9205A" w:rsidRDefault="00A9205A" w:rsidP="00A9205A">
      <w:pPr>
        <w:numPr>
          <w:ilvl w:val="0"/>
          <w:numId w:val="2"/>
        </w:numPr>
        <w:spacing w:after="0" w:line="240" w:lineRule="auto"/>
        <w:rPr>
          <w:rFonts w:eastAsia="Times New Roman"/>
          <w:color w:val="000000"/>
        </w:rPr>
      </w:pPr>
      <w:r>
        <w:rPr>
          <w:rStyle w:val="Strong"/>
          <w:rFonts w:eastAsia="Times New Roman"/>
          <w:color w:val="000000"/>
        </w:rPr>
        <w:t>Check out our library of video tutorials</w:t>
      </w:r>
      <w:r>
        <w:rPr>
          <w:rFonts w:eastAsia="Times New Roman"/>
          <w:color w:val="000000"/>
        </w:rPr>
        <w:t>:</w:t>
      </w:r>
      <w:r>
        <w:rPr>
          <w:rStyle w:val="apple-converted-space"/>
          <w:rFonts w:eastAsia="Times New Roman"/>
          <w:color w:val="000000"/>
        </w:rPr>
        <w:t> </w:t>
      </w:r>
      <w:hyperlink r:id="rId56" w:history="1">
        <w:r>
          <w:rPr>
            <w:rStyle w:val="Hyperlink"/>
            <w:rFonts w:eastAsia="Times New Roman"/>
          </w:rPr>
          <w:t>https://learn.workflows.okta.com/</w:t>
        </w:r>
      </w:hyperlink>
    </w:p>
    <w:p w14:paraId="388DB785" w14:textId="77777777" w:rsidR="00A9205A" w:rsidRDefault="00A9205A" w:rsidP="00A9205A">
      <w:pPr>
        <w:numPr>
          <w:ilvl w:val="0"/>
          <w:numId w:val="2"/>
        </w:numPr>
        <w:spacing w:after="0" w:line="240" w:lineRule="auto"/>
        <w:rPr>
          <w:rFonts w:eastAsia="Times New Roman"/>
          <w:color w:val="000000"/>
        </w:rPr>
      </w:pPr>
      <w:r>
        <w:rPr>
          <w:rStyle w:val="Strong"/>
          <w:rFonts w:eastAsia="Times New Roman"/>
          <w:color w:val="000000"/>
        </w:rPr>
        <w:t>Try it for yourself. Start with a simple Flow</w:t>
      </w:r>
      <w:r>
        <w:rPr>
          <w:rFonts w:eastAsia="Times New Roman"/>
          <w:color w:val="000000"/>
        </w:rPr>
        <w:t>: </w:t>
      </w:r>
      <w:hyperlink r:id="rId57" w:history="1">
        <w:r>
          <w:rPr>
            <w:rStyle w:val="Hyperlink"/>
            <w:rFonts w:eastAsia="Times New Roman"/>
          </w:rPr>
          <w:t>https://learn.workflows.okta.com/notifications-walkthrough/</w:t>
        </w:r>
      </w:hyperlink>
    </w:p>
    <w:p w14:paraId="2FC649E6" w14:textId="40F52A81" w:rsidR="00A9205A" w:rsidRPr="00003284" w:rsidRDefault="00A9205A" w:rsidP="00A9205A">
      <w:pPr>
        <w:numPr>
          <w:ilvl w:val="0"/>
          <w:numId w:val="2"/>
        </w:numPr>
        <w:spacing w:after="0" w:line="240" w:lineRule="auto"/>
        <w:rPr>
          <w:rStyle w:val="Hyperlink"/>
          <w:rFonts w:eastAsia="Times New Roman"/>
          <w:color w:val="000000"/>
          <w:u w:val="none"/>
        </w:rPr>
      </w:pPr>
      <w:r>
        <w:rPr>
          <w:rStyle w:val="Strong"/>
          <w:rFonts w:eastAsia="Times New Roman"/>
          <w:color w:val="000000"/>
        </w:rPr>
        <w:lastRenderedPageBreak/>
        <w:t>Workflows system limits:</w:t>
      </w:r>
      <w:r>
        <w:rPr>
          <w:rFonts w:eastAsia="Times New Roman"/>
          <w:color w:val="000000"/>
        </w:rPr>
        <w:br/>
      </w:r>
      <w:hyperlink r:id="rId58" w:tooltip="https://help.okta.com/en/prod/Content/Topics/Workflows/workflows-limits.htm" w:history="1">
        <w:r>
          <w:rPr>
            <w:rStyle w:val="Hyperlink"/>
            <w:rFonts w:eastAsia="Times New Roman"/>
          </w:rPr>
          <w:t>https://help.okta.com/en/prod/Content/Topics/Workflows/workflows-limits.htm</w:t>
        </w:r>
      </w:hyperlink>
    </w:p>
    <w:p w14:paraId="186C6C82" w14:textId="128B824F" w:rsidR="00003284" w:rsidRDefault="00003284" w:rsidP="00003284">
      <w:pPr>
        <w:spacing w:after="0" w:line="240" w:lineRule="auto"/>
        <w:ind w:left="360"/>
        <w:rPr>
          <w:rStyle w:val="Strong"/>
          <w:rFonts w:eastAsia="Times New Roman"/>
          <w:color w:val="000000"/>
        </w:rPr>
      </w:pPr>
    </w:p>
    <w:p w14:paraId="0D12C454" w14:textId="6F9740F2" w:rsidR="00003284" w:rsidRDefault="00691F48" w:rsidP="00003284">
      <w:pPr>
        <w:spacing w:after="0" w:line="240" w:lineRule="auto"/>
        <w:ind w:left="360"/>
        <w:rPr>
          <w:rFonts w:eastAsia="Times New Roman"/>
          <w:color w:val="000000"/>
        </w:rPr>
      </w:pPr>
      <w:hyperlink r:id="rId59" w:history="1">
        <w:r w:rsidR="00003284">
          <w:rPr>
            <w:rStyle w:val="Hyperlink"/>
          </w:rPr>
          <w:t>https://www.okta.com/video/workflows-for-lifecycle-management-discout-tire/</w:t>
        </w:r>
      </w:hyperlink>
    </w:p>
    <w:p w14:paraId="650DDB90" w14:textId="77777777" w:rsidR="00A9205A" w:rsidRDefault="00A9205A" w:rsidP="00A9205A"/>
    <w:p w14:paraId="15531CB2" w14:textId="77777777" w:rsidR="00A9205A" w:rsidRDefault="00A9205A" w:rsidP="009A4267"/>
    <w:p w14:paraId="1B221FB0" w14:textId="12005386" w:rsidR="002C4734" w:rsidRDefault="002C4734" w:rsidP="009A4267">
      <w:r>
        <w:t>------------------------------------------------------------------------------------------------------------------------------------------OAuth:</w:t>
      </w:r>
    </w:p>
    <w:p w14:paraId="6231DB29" w14:textId="505F2495" w:rsidR="0089283C" w:rsidRDefault="0089283C" w:rsidP="009A4267">
      <w:r>
        <w:rPr>
          <w:noProof/>
        </w:rPr>
        <w:drawing>
          <wp:inline distT="0" distB="0" distL="0" distR="0" wp14:anchorId="2F0C7204" wp14:editId="5364E202">
            <wp:extent cx="594360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343275"/>
                    </a:xfrm>
                    <a:prstGeom prst="rect">
                      <a:avLst/>
                    </a:prstGeom>
                  </pic:spPr>
                </pic:pic>
              </a:graphicData>
            </a:graphic>
          </wp:inline>
        </w:drawing>
      </w:r>
    </w:p>
    <w:p w14:paraId="6D0B3A8C" w14:textId="52D9A6AE" w:rsidR="005A3CE8" w:rsidRDefault="005A3CE8" w:rsidP="009A4267">
      <w:r>
        <w:rPr>
          <w:noProof/>
        </w:rPr>
        <w:lastRenderedPageBreak/>
        <w:drawing>
          <wp:inline distT="0" distB="0" distL="0" distR="0" wp14:anchorId="71077EA6" wp14:editId="2D5AA022">
            <wp:extent cx="5943600" cy="33432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343275"/>
                    </a:xfrm>
                    <a:prstGeom prst="rect">
                      <a:avLst/>
                    </a:prstGeom>
                  </pic:spPr>
                </pic:pic>
              </a:graphicData>
            </a:graphic>
          </wp:inline>
        </w:drawing>
      </w:r>
    </w:p>
    <w:p w14:paraId="02DC4864" w14:textId="5334BDCF" w:rsidR="009D5DD1" w:rsidRDefault="009D5DD1" w:rsidP="009A4267">
      <w:r>
        <w:rPr>
          <w:noProof/>
        </w:rPr>
        <w:drawing>
          <wp:inline distT="0" distB="0" distL="0" distR="0" wp14:anchorId="2383868C" wp14:editId="42C32379">
            <wp:extent cx="5943600" cy="3343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343275"/>
                    </a:xfrm>
                    <a:prstGeom prst="rect">
                      <a:avLst/>
                    </a:prstGeom>
                  </pic:spPr>
                </pic:pic>
              </a:graphicData>
            </a:graphic>
          </wp:inline>
        </w:drawing>
      </w:r>
    </w:p>
    <w:p w14:paraId="29629AC6" w14:textId="60CC3CE3" w:rsidR="009D5DD1" w:rsidRDefault="009D5DD1" w:rsidP="009A4267">
      <w:r>
        <w:rPr>
          <w:noProof/>
        </w:rPr>
        <w:lastRenderedPageBreak/>
        <w:drawing>
          <wp:inline distT="0" distB="0" distL="0" distR="0" wp14:anchorId="790BF764" wp14:editId="35DFABBD">
            <wp:extent cx="5943600" cy="3343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343275"/>
                    </a:xfrm>
                    <a:prstGeom prst="rect">
                      <a:avLst/>
                    </a:prstGeom>
                  </pic:spPr>
                </pic:pic>
              </a:graphicData>
            </a:graphic>
          </wp:inline>
        </w:drawing>
      </w:r>
    </w:p>
    <w:p w14:paraId="1648B865" w14:textId="424F84E1" w:rsidR="009D5DD1" w:rsidRDefault="009D5DD1" w:rsidP="009A4267">
      <w:r>
        <w:rPr>
          <w:noProof/>
        </w:rPr>
        <w:drawing>
          <wp:inline distT="0" distB="0" distL="0" distR="0" wp14:anchorId="43901C2B" wp14:editId="5F2C51EB">
            <wp:extent cx="5943600" cy="3343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343275"/>
                    </a:xfrm>
                    <a:prstGeom prst="rect">
                      <a:avLst/>
                    </a:prstGeom>
                  </pic:spPr>
                </pic:pic>
              </a:graphicData>
            </a:graphic>
          </wp:inline>
        </w:drawing>
      </w:r>
    </w:p>
    <w:p w14:paraId="7FA983C7" w14:textId="51FDBAD2" w:rsidR="009D5DD1" w:rsidRDefault="009D5DD1" w:rsidP="009A4267">
      <w:r>
        <w:rPr>
          <w:noProof/>
        </w:rPr>
        <w:lastRenderedPageBreak/>
        <w:drawing>
          <wp:inline distT="0" distB="0" distL="0" distR="0" wp14:anchorId="05275346" wp14:editId="0E01731E">
            <wp:extent cx="5943600" cy="3343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343275"/>
                    </a:xfrm>
                    <a:prstGeom prst="rect">
                      <a:avLst/>
                    </a:prstGeom>
                  </pic:spPr>
                </pic:pic>
              </a:graphicData>
            </a:graphic>
          </wp:inline>
        </w:drawing>
      </w:r>
    </w:p>
    <w:p w14:paraId="0DF4EA20" w14:textId="5456E8A0" w:rsidR="00107727" w:rsidRDefault="00107727" w:rsidP="009A4267">
      <w:r>
        <w:rPr>
          <w:noProof/>
        </w:rPr>
        <w:drawing>
          <wp:inline distT="0" distB="0" distL="0" distR="0" wp14:anchorId="5543FFDD" wp14:editId="2EF94C21">
            <wp:extent cx="5943600" cy="3343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343275"/>
                    </a:xfrm>
                    <a:prstGeom prst="rect">
                      <a:avLst/>
                    </a:prstGeom>
                  </pic:spPr>
                </pic:pic>
              </a:graphicData>
            </a:graphic>
          </wp:inline>
        </w:drawing>
      </w:r>
    </w:p>
    <w:p w14:paraId="25271EAA" w14:textId="71557C19" w:rsidR="00F8570D" w:rsidRDefault="00F8570D" w:rsidP="009A4267">
      <w:r>
        <w:rPr>
          <w:noProof/>
        </w:rPr>
        <w:lastRenderedPageBreak/>
        <w:drawing>
          <wp:inline distT="0" distB="0" distL="0" distR="0" wp14:anchorId="6819BC5D" wp14:editId="478345F1">
            <wp:extent cx="5943600" cy="3343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343275"/>
                    </a:xfrm>
                    <a:prstGeom prst="rect">
                      <a:avLst/>
                    </a:prstGeom>
                  </pic:spPr>
                </pic:pic>
              </a:graphicData>
            </a:graphic>
          </wp:inline>
        </w:drawing>
      </w:r>
    </w:p>
    <w:p w14:paraId="7786C703" w14:textId="0AA69E05" w:rsidR="004F41FE" w:rsidRDefault="004F41FE" w:rsidP="009A4267">
      <w:r>
        <w:rPr>
          <w:noProof/>
        </w:rPr>
        <w:drawing>
          <wp:inline distT="0" distB="0" distL="0" distR="0" wp14:anchorId="5DE0A42D" wp14:editId="1BB85BCE">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343275"/>
                    </a:xfrm>
                    <a:prstGeom prst="rect">
                      <a:avLst/>
                    </a:prstGeom>
                  </pic:spPr>
                </pic:pic>
              </a:graphicData>
            </a:graphic>
          </wp:inline>
        </w:drawing>
      </w:r>
    </w:p>
    <w:p w14:paraId="3508D16D" w14:textId="2C5EB5F5" w:rsidR="004F41FE" w:rsidRDefault="004F41FE" w:rsidP="009A4267">
      <w:r>
        <w:rPr>
          <w:noProof/>
        </w:rPr>
        <w:lastRenderedPageBreak/>
        <w:drawing>
          <wp:inline distT="0" distB="0" distL="0" distR="0" wp14:anchorId="5505DDFC" wp14:editId="3526CBA1">
            <wp:extent cx="59436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343275"/>
                    </a:xfrm>
                    <a:prstGeom prst="rect">
                      <a:avLst/>
                    </a:prstGeom>
                  </pic:spPr>
                </pic:pic>
              </a:graphicData>
            </a:graphic>
          </wp:inline>
        </w:drawing>
      </w:r>
    </w:p>
    <w:p w14:paraId="48774302" w14:textId="5A609446" w:rsidR="004F41FE" w:rsidRDefault="004F41FE" w:rsidP="009A4267">
      <w:r>
        <w:rPr>
          <w:noProof/>
        </w:rPr>
        <w:drawing>
          <wp:inline distT="0" distB="0" distL="0" distR="0" wp14:anchorId="2B937DB8" wp14:editId="3C42A0BD">
            <wp:extent cx="5943600" cy="33432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343275"/>
                    </a:xfrm>
                    <a:prstGeom prst="rect">
                      <a:avLst/>
                    </a:prstGeom>
                  </pic:spPr>
                </pic:pic>
              </a:graphicData>
            </a:graphic>
          </wp:inline>
        </w:drawing>
      </w:r>
    </w:p>
    <w:p w14:paraId="46251905" w14:textId="4C492A9B" w:rsidR="00F91593" w:rsidRDefault="00F91593" w:rsidP="009A4267">
      <w:r>
        <w:rPr>
          <w:noProof/>
        </w:rPr>
        <w:lastRenderedPageBreak/>
        <w:drawing>
          <wp:inline distT="0" distB="0" distL="0" distR="0" wp14:anchorId="46B46AD3" wp14:editId="10E48316">
            <wp:extent cx="5943600" cy="33432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343275"/>
                    </a:xfrm>
                    <a:prstGeom prst="rect">
                      <a:avLst/>
                    </a:prstGeom>
                  </pic:spPr>
                </pic:pic>
              </a:graphicData>
            </a:graphic>
          </wp:inline>
        </w:drawing>
      </w:r>
    </w:p>
    <w:p w14:paraId="2DF455C7" w14:textId="18E6F365" w:rsidR="00D901C0" w:rsidRDefault="00D901C0" w:rsidP="009A4267">
      <w:r>
        <w:rPr>
          <w:noProof/>
        </w:rPr>
        <w:drawing>
          <wp:inline distT="0" distB="0" distL="0" distR="0" wp14:anchorId="30C62B58" wp14:editId="45E425C4">
            <wp:extent cx="5943600" cy="33432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343275"/>
                    </a:xfrm>
                    <a:prstGeom prst="rect">
                      <a:avLst/>
                    </a:prstGeom>
                  </pic:spPr>
                </pic:pic>
              </a:graphicData>
            </a:graphic>
          </wp:inline>
        </w:drawing>
      </w:r>
    </w:p>
    <w:p w14:paraId="6F142D0D" w14:textId="70B781E3" w:rsidR="00537D4C" w:rsidRDefault="00537D4C" w:rsidP="009A4267">
      <w:r>
        <w:rPr>
          <w:noProof/>
        </w:rPr>
        <w:lastRenderedPageBreak/>
        <w:drawing>
          <wp:inline distT="0" distB="0" distL="0" distR="0" wp14:anchorId="1E052AA1" wp14:editId="32534852">
            <wp:extent cx="5943600" cy="3343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343275"/>
                    </a:xfrm>
                    <a:prstGeom prst="rect">
                      <a:avLst/>
                    </a:prstGeom>
                  </pic:spPr>
                </pic:pic>
              </a:graphicData>
            </a:graphic>
          </wp:inline>
        </w:drawing>
      </w:r>
    </w:p>
    <w:p w14:paraId="4AFEDE72" w14:textId="7F442361" w:rsidR="001B4AA2" w:rsidRDefault="001B4AA2" w:rsidP="009A4267">
      <w:r>
        <w:rPr>
          <w:noProof/>
        </w:rPr>
        <w:drawing>
          <wp:inline distT="0" distB="0" distL="0" distR="0" wp14:anchorId="2291A19A" wp14:editId="55B89B17">
            <wp:extent cx="5943600" cy="33432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343275"/>
                    </a:xfrm>
                    <a:prstGeom prst="rect">
                      <a:avLst/>
                    </a:prstGeom>
                  </pic:spPr>
                </pic:pic>
              </a:graphicData>
            </a:graphic>
          </wp:inline>
        </w:drawing>
      </w:r>
    </w:p>
    <w:p w14:paraId="740E2E4E" w14:textId="5299C692" w:rsidR="00786F9C" w:rsidRDefault="00786F9C" w:rsidP="009A4267">
      <w:r>
        <w:rPr>
          <w:noProof/>
        </w:rPr>
        <w:lastRenderedPageBreak/>
        <w:drawing>
          <wp:inline distT="0" distB="0" distL="0" distR="0" wp14:anchorId="7DD3CDE0" wp14:editId="6E9AF719">
            <wp:extent cx="5943600" cy="33432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343275"/>
                    </a:xfrm>
                    <a:prstGeom prst="rect">
                      <a:avLst/>
                    </a:prstGeom>
                  </pic:spPr>
                </pic:pic>
              </a:graphicData>
            </a:graphic>
          </wp:inline>
        </w:drawing>
      </w:r>
    </w:p>
    <w:p w14:paraId="7063AC9F" w14:textId="3EC2E1D2" w:rsidR="00345AA2" w:rsidRDefault="00345AA2" w:rsidP="009A4267">
      <w:r>
        <w:rPr>
          <w:noProof/>
        </w:rPr>
        <w:drawing>
          <wp:inline distT="0" distB="0" distL="0" distR="0" wp14:anchorId="5373644C" wp14:editId="3A0B2EFA">
            <wp:extent cx="5943600" cy="33432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343275"/>
                    </a:xfrm>
                    <a:prstGeom prst="rect">
                      <a:avLst/>
                    </a:prstGeom>
                  </pic:spPr>
                </pic:pic>
              </a:graphicData>
            </a:graphic>
          </wp:inline>
        </w:drawing>
      </w:r>
    </w:p>
    <w:p w14:paraId="555E0191" w14:textId="0F5EC940" w:rsidR="006C52E7" w:rsidRDefault="006C52E7" w:rsidP="009A4267">
      <w:r>
        <w:rPr>
          <w:noProof/>
        </w:rPr>
        <w:lastRenderedPageBreak/>
        <w:drawing>
          <wp:inline distT="0" distB="0" distL="0" distR="0" wp14:anchorId="03DDE444" wp14:editId="07A2E604">
            <wp:extent cx="5943600" cy="33432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343275"/>
                    </a:xfrm>
                    <a:prstGeom prst="rect">
                      <a:avLst/>
                    </a:prstGeom>
                  </pic:spPr>
                </pic:pic>
              </a:graphicData>
            </a:graphic>
          </wp:inline>
        </w:drawing>
      </w:r>
    </w:p>
    <w:p w14:paraId="425B4CA7" w14:textId="0AF71D59" w:rsidR="006C52E7" w:rsidRDefault="006C52E7" w:rsidP="009A4267">
      <w:r>
        <w:rPr>
          <w:noProof/>
        </w:rPr>
        <w:drawing>
          <wp:inline distT="0" distB="0" distL="0" distR="0" wp14:anchorId="452D998D" wp14:editId="6E863567">
            <wp:extent cx="5943600" cy="33432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343275"/>
                    </a:xfrm>
                    <a:prstGeom prst="rect">
                      <a:avLst/>
                    </a:prstGeom>
                  </pic:spPr>
                </pic:pic>
              </a:graphicData>
            </a:graphic>
          </wp:inline>
        </w:drawing>
      </w:r>
    </w:p>
    <w:sectPr w:rsidR="006C52E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7C4771E"/>
    <w:multiLevelType w:val="hybridMultilevel"/>
    <w:tmpl w:val="59FA2F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70FA04D2"/>
    <w:multiLevelType w:val="multilevel"/>
    <w:tmpl w:val="3D8CA4C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A15C7"/>
    <w:rsid w:val="00003284"/>
    <w:rsid w:val="00041DEE"/>
    <w:rsid w:val="0009621C"/>
    <w:rsid w:val="00107727"/>
    <w:rsid w:val="001B4AA2"/>
    <w:rsid w:val="002C4734"/>
    <w:rsid w:val="00321918"/>
    <w:rsid w:val="00345AA2"/>
    <w:rsid w:val="00381AE2"/>
    <w:rsid w:val="00403FC6"/>
    <w:rsid w:val="004553B7"/>
    <w:rsid w:val="004A15C7"/>
    <w:rsid w:val="004D51BE"/>
    <w:rsid w:val="004F41FE"/>
    <w:rsid w:val="00537D4C"/>
    <w:rsid w:val="00545303"/>
    <w:rsid w:val="005A3CE8"/>
    <w:rsid w:val="005A46E6"/>
    <w:rsid w:val="00691F48"/>
    <w:rsid w:val="006C52E7"/>
    <w:rsid w:val="00737481"/>
    <w:rsid w:val="007860E6"/>
    <w:rsid w:val="00786F9C"/>
    <w:rsid w:val="0089283C"/>
    <w:rsid w:val="009A4267"/>
    <w:rsid w:val="009D5DD1"/>
    <w:rsid w:val="00A5309B"/>
    <w:rsid w:val="00A9205A"/>
    <w:rsid w:val="00B003DC"/>
    <w:rsid w:val="00CF215F"/>
    <w:rsid w:val="00D901C0"/>
    <w:rsid w:val="00EC775B"/>
    <w:rsid w:val="00ED307D"/>
    <w:rsid w:val="00F8570D"/>
    <w:rsid w:val="00F9159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D9989D"/>
  <w15:chartTrackingRefBased/>
  <w15:docId w15:val="{9B716162-E3AC-4451-A425-6E181183F9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A15C7"/>
    <w:pPr>
      <w:ind w:left="720"/>
      <w:contextualSpacing/>
    </w:pPr>
  </w:style>
  <w:style w:type="character" w:styleId="Hyperlink">
    <w:name w:val="Hyperlink"/>
    <w:basedOn w:val="DefaultParagraphFont"/>
    <w:uiPriority w:val="99"/>
    <w:unhideWhenUsed/>
    <w:rsid w:val="004A15C7"/>
    <w:rPr>
      <w:color w:val="0000FF"/>
      <w:u w:val="single"/>
    </w:rPr>
  </w:style>
  <w:style w:type="paragraph" w:styleId="BalloonText">
    <w:name w:val="Balloon Text"/>
    <w:basedOn w:val="Normal"/>
    <w:link w:val="BalloonTextChar"/>
    <w:uiPriority w:val="99"/>
    <w:semiHidden/>
    <w:unhideWhenUsed/>
    <w:rsid w:val="00ED307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D307D"/>
    <w:rPr>
      <w:rFonts w:ascii="Segoe UI" w:hAnsi="Segoe UI" w:cs="Segoe UI"/>
      <w:sz w:val="18"/>
      <w:szCs w:val="18"/>
    </w:rPr>
  </w:style>
  <w:style w:type="character" w:customStyle="1" w:styleId="apple-converted-space">
    <w:name w:val="apple-converted-space"/>
    <w:basedOn w:val="DefaultParagraphFont"/>
    <w:rsid w:val="00A9205A"/>
  </w:style>
  <w:style w:type="character" w:styleId="Strong">
    <w:name w:val="Strong"/>
    <w:basedOn w:val="DefaultParagraphFont"/>
    <w:uiPriority w:val="22"/>
    <w:qFormat/>
    <w:rsid w:val="00A9205A"/>
    <w:rPr>
      <w:b/>
      <w:bCs/>
    </w:rPr>
  </w:style>
  <w:style w:type="character" w:styleId="UnresolvedMention">
    <w:name w:val="Unresolved Mention"/>
    <w:basedOn w:val="DefaultParagraphFont"/>
    <w:uiPriority w:val="99"/>
    <w:semiHidden/>
    <w:unhideWhenUsed/>
    <w:rsid w:val="0032191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333332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help.okta.com/en/prod/Content/Topics/Security/Security_Policies.htm" TargetMode="External"/><Relationship Id="rId18" Type="http://schemas.openxmlformats.org/officeDocument/2006/relationships/hyperlink" Target="https://github.com/bgarlow/okta-hooks/blob/master/handlers/registrationHooks.js" TargetMode="External"/><Relationship Id="rId26" Type="http://schemas.openxmlformats.org/officeDocument/2006/relationships/hyperlink" Target="https://developer.okta.com/docs/guides/implement-oauth-for-okta/overview/" TargetMode="External"/><Relationship Id="rId39" Type="http://schemas.openxmlformats.org/officeDocument/2006/relationships/hyperlink" Target="https://www.okta.com/integrations/nginx-as-api-gateway/" TargetMode="External"/><Relationship Id="rId21" Type="http://schemas.openxmlformats.org/officeDocument/2006/relationships/hyperlink" Target="https://en.wikipedia.org/wiki/Security_Assertion_Markup_Language" TargetMode="External"/><Relationship Id="rId34" Type="http://schemas.openxmlformats.org/officeDocument/2006/relationships/hyperlink" Target="https://www.okta.com/api-gateway/" TargetMode="External"/><Relationship Id="rId42" Type="http://schemas.openxmlformats.org/officeDocument/2006/relationships/hyperlink" Target="https://www.okta.com/demos/demo-access-gateway/" TargetMode="External"/><Relationship Id="rId47" Type="http://schemas.openxmlformats.org/officeDocument/2006/relationships/hyperlink" Target="https://github.com/articulate/terraform-provider-okta/tree/master/examples" TargetMode="External"/><Relationship Id="rId50" Type="http://schemas.openxmlformats.org/officeDocument/2006/relationships/hyperlink" Target="https://okta.csod.com/lms/scorm/clientLMS/ScormFrames.aspx?aicc_sid=AICC34iyuDbkrap86Xk2JoIK0A&amp;aicc_url=https://okta.csod.com/LMS/scorm/aicc.aspx" TargetMode="External"/><Relationship Id="rId55" Type="http://schemas.openxmlformats.org/officeDocument/2006/relationships/hyperlink" Target="https://secure-web.cisco.com/1JqXSOdN9eBZgqHVP6vQhpAtGyZusiXICx5vTjAzkJRhtjHx6QXDMXYHWhZLf1BYFFSaZoCSWlijHUM4GLJ-l38o9D6_3eZcECZN5p_g1_6CTzTvvLtDHfqhyMnUnsUT8vdFB2AIb-U5aKg_eswoGXXuO85ne_PGFpsPWXJCpRezNmyCkECxMI2-BTP5xtkIHJlfTTJY1C7QiLo_-1r8jV1sWM9rPpW6-9riYFNrTQs-MIHb1SiNdqqlFBeFHN_cjWlrIu3dcCAWwScHj53R-I_qGA1TU9Ed09-epBtQ5ihC7_p4CUt03thQjj3fTNEMGY0XudNUv8-gvpmK2SwqqdHeYj_OLcYtugP8k6J3zxsDk_-bptVda7B7tDowP95DLXkTaN_sPONt44lA20zkRYo6OFBLxtRDDQpTtDPEKhW1C5K5NaihXCjToQQu-k8Qy9ax8jRKy1KEeQ6JW6FrbkBG2eI2lWOa3TVQp8VfCg9dPswf_Fj2N9L2kiosQBdbRhE5g-_qIC4dl0TBm91xukA/https%3A%2F%2Fhelp.okta.com%2Fen%2Fprod%2Fokta_help_CSH.htm%23ext-build-a-flow" TargetMode="External"/><Relationship Id="rId63" Type="http://schemas.openxmlformats.org/officeDocument/2006/relationships/image" Target="media/image4.png"/><Relationship Id="rId68" Type="http://schemas.openxmlformats.org/officeDocument/2006/relationships/image" Target="media/image9.png"/><Relationship Id="rId76" Type="http://schemas.openxmlformats.org/officeDocument/2006/relationships/image" Target="media/image17.png"/><Relationship Id="rId7" Type="http://schemas.openxmlformats.org/officeDocument/2006/relationships/hyperlink" Target="https://workspace365.net/en/what-is-okta-and-what-do-you-use-it-for/" TargetMode="External"/><Relationship Id="rId71" Type="http://schemas.openxmlformats.org/officeDocument/2006/relationships/image" Target="media/image12.png"/><Relationship Id="rId2" Type="http://schemas.openxmlformats.org/officeDocument/2006/relationships/styles" Target="styles.xml"/><Relationship Id="rId16" Type="http://schemas.openxmlformats.org/officeDocument/2006/relationships/hyperlink" Target="https://github.com/oktadeveloper/okta-angular-sign-in-widget-example" TargetMode="External"/><Relationship Id="rId29" Type="http://schemas.openxmlformats.org/officeDocument/2006/relationships/hyperlink" Target="https://developer.okta.com/blog/2019/10/21/illustrated-guide-to-oauth-and-oidc" TargetMode="External"/><Relationship Id="rId11" Type="http://schemas.openxmlformats.org/officeDocument/2006/relationships/hyperlink" Target="https://help.okta.com/en/prod/Content/Topics/Apps/Apps_Overview_of_Managing_Apps_and_SSO.htm" TargetMode="External"/><Relationship Id="rId24" Type="http://schemas.openxmlformats.org/officeDocument/2006/relationships/hyperlink" Target="https://support.okta.com/help/s/article/Beginner-s-Guide-to-SAML?language=en_US" TargetMode="External"/><Relationship Id="rId32" Type="http://schemas.openxmlformats.org/officeDocument/2006/relationships/hyperlink" Target="https://developer.okta.com/docs/concepts/auth-overview/" TargetMode="External"/><Relationship Id="rId37" Type="http://schemas.openxmlformats.org/officeDocument/2006/relationships/hyperlink" Target="https://developer.okta.com/docs/concepts/api-access-management/" TargetMode="External"/><Relationship Id="rId40" Type="http://schemas.openxmlformats.org/officeDocument/2006/relationships/hyperlink" Target="https://developer.okta.com/blog/2018/07/06/secure-api-mulesoft" TargetMode="External"/><Relationship Id="rId45" Type="http://schemas.openxmlformats.org/officeDocument/2006/relationships/hyperlink" Target="https://www.terraform.io/docs/providers/okta/d/user.html" TargetMode="External"/><Relationship Id="rId53" Type="http://schemas.openxmlformats.org/officeDocument/2006/relationships/hyperlink" Target="https://secure-web.cisco.com/1XYk9dRmcyUyJd6UNjzOSqEN8qg9Gv0EZj61c8WAmspXiAtPLD8LfwdL9IEbNOTD5stFLQPA1dFlLM3X8I_LbBTb6hPzjZGxqk_uQJxm5n5seypEONraZ4QMurmcHTGL1wAKjksfz6SBsbPumdQabwHGtvpqk7TnB7ExMWsWvj6_U7eHzd366_hHI-xIRReQZHxndrFSw0Pgi_-n21heM3cvxVuaULJMBebOiaDYWhkHyRU-sLLalo1kJZMjeKiw-NP6hgdYD2la7mcMiHa53y3ZSJrsrt0Y6y7BixMXlnhr_pHyNCJxMbg3O3j7Ik2WIdL1rFIUnWP6WSfFb3M12mCkvBOhNuCLOSjGb2Us9xDmzrT395cwL0fy2JiFtP35Xzt-vBqSZZtND0YEwGOFnvaQG1sC10ZuoSEy-p7vaF10IkXOvpw_kmxRpLpWFu2jq5r3Ey7p3kQooFIqr5X66phi-rbL2JtVbuYV3nqg5DmyjN7q4frofLWSyj_RG27fP74ypJFxx5-7871Vqo16_xw/https%3A%2F%2Fhelp.okta.com%2Fen%2Fprod%2Fokta_help_CSH.htm%23ext-Okta-workflows" TargetMode="External"/><Relationship Id="rId58" Type="http://schemas.openxmlformats.org/officeDocument/2006/relationships/hyperlink" Target="https://secure-web.cisco.com/19OspoGAkpUt6uHaYbo3dlXUeAVHDCJqSdbA5tMwlMhGzRXg1wVAqD1yUJpy_quWxZBVJtgPfY31GA8aONtK2Ynei0cRZv3trQzUFMm9MRCmPQLnxYlV6HDQczTrcy2awOtwKhlSg082D0cPbMq5r7m3aelOG9yUWMpk-bU0ly3AikJVaGy6tSUbo5sUaDib7sNX56akL9CdhPzyCzZ5DwKf6ZhR3XFjk4C0hdKk-SXvbCxavDwN-8n0AN_hZjaUJ0pi21j7fsTpfkr8OIq-xbKWMSbpn2eDUs-uxs0fYHwfeUPjoGuMBm1TRa4N1A6bE8124y62bY4Jb7XPAiuBJC2byhZMYE_gBgV5mCiuamGKyjKDTUfJVQuPd01MHVl9Tke38GO6Ux5EEctnjVIIawnDKZ0hHOnQ9yeHnVvPGNWMUiy2uQIi_07StDJEmELP-m0ISCNfWbze0INb598CnCKevC29cJOWB9xEBfnx_pOr1LXZn7zggz75hioGb3HJaYpjFWA_NBmh0A3Uqnrihmw/https%3A%2F%2Fhelp.okta.com%2Fen%2Fprod%2FContent%2FTopics%2FWorkflows%2Fworkflows-limits.htm" TargetMode="External"/><Relationship Id="rId66" Type="http://schemas.openxmlformats.org/officeDocument/2006/relationships/image" Target="media/image7.png"/><Relationship Id="rId74" Type="http://schemas.openxmlformats.org/officeDocument/2006/relationships/image" Target="media/image15.png"/><Relationship Id="rId79" Type="http://schemas.openxmlformats.org/officeDocument/2006/relationships/fontTable" Target="fontTable.xml"/><Relationship Id="rId5" Type="http://schemas.openxmlformats.org/officeDocument/2006/relationships/hyperlink" Target="https://www.okta.com/identity-101/idaas/" TargetMode="External"/><Relationship Id="rId61" Type="http://schemas.openxmlformats.org/officeDocument/2006/relationships/image" Target="media/image2.png"/><Relationship Id="rId10" Type="http://schemas.openxmlformats.org/officeDocument/2006/relationships/hyperlink" Target="https://www.okta.com/okta-integration-network/" TargetMode="External"/><Relationship Id="rId19" Type="http://schemas.openxmlformats.org/officeDocument/2006/relationships/hyperlink" Target="https://gravitational.com/blog/how-saml-authentication-works/" TargetMode="External"/><Relationship Id="rId31" Type="http://schemas.openxmlformats.org/officeDocument/2006/relationships/hyperlink" Target="https://developer.okta.com/docs/guides/implement-oauth-for-okta/request-access-token/" TargetMode="External"/><Relationship Id="rId44" Type="http://schemas.openxmlformats.org/officeDocument/2006/relationships/hyperlink" Target="https://developer.okta.com/blog/2020/02/03/managing-multiple-okta-instances-with-terraform-cloud" TargetMode="External"/><Relationship Id="rId52" Type="http://schemas.openxmlformats.org/officeDocument/2006/relationships/hyperlink" Target="https://secure-web.cisco.com/15jIhCbW51Wbd8X6dxLTc0PJByFlgnqm42ZgkNcATGY6ZdB4FdAThzwtESTtTk6f6zpYjv9192d8KYsaQTBp_0NOrpNZdoD9vhmnaMISKQgip8vdi07CZ4Wi-1NpJHpta9LFAcmGedg9lY3pdPQBo-6oZMVFnPIzVI8yPhiwAaSrnJMoPqNmlo7KcHngYHpnEo-pQLv7CD0lWIRgIPlUUy0jNwulWu_BUss6dq7imiRsn4q7qJOj0L6Rh7SGX8vR1gVlbsAr8wpOYFr_Vmzp8QnkA8_37zSvAUd4VNU5l16w1sS9TZxhjz2vGJsomabU1yfOvoFnzJbGFMFMxinW7ut3RIy-K2SdHCatpN-RZ5AfR12nZjHml-BX4ayXoBSEOJVi8MxGN_by5vBvg04bJmlYPaeytLoOfw4gHuPM9elqQ-1aoYiJgaoTp1N_U2U-d7S867-A0_oALjij0R1U-WWAXG3JQvuplq3gUziZhbFTFymKA-paHAJ1t6fVfd_zODrG-0u-C_3g6jtCn4qocsw/https%3A%2F%2Fhelp.okta.com%2Fen%2Fprod%2FContent%2FTopics%2FWorkflows%2Fworkflows-main.htm" TargetMode="External"/><Relationship Id="rId60" Type="http://schemas.openxmlformats.org/officeDocument/2006/relationships/image" Target="media/image1.png"/><Relationship Id="rId65" Type="http://schemas.openxmlformats.org/officeDocument/2006/relationships/image" Target="media/image6.png"/><Relationship Id="rId73" Type="http://schemas.openxmlformats.org/officeDocument/2006/relationships/image" Target="media/image14.png"/><Relationship Id="rId78" Type="http://schemas.openxmlformats.org/officeDocument/2006/relationships/image" Target="media/image19.png"/><Relationship Id="rId4" Type="http://schemas.openxmlformats.org/officeDocument/2006/relationships/webSettings" Target="webSettings.xml"/><Relationship Id="rId9" Type="http://schemas.openxmlformats.org/officeDocument/2006/relationships/hyperlink" Target="https://help.okta.com/en/prod/Content/Topics/Apps/Apps_Apps_Page.htm" TargetMode="External"/><Relationship Id="rId14" Type="http://schemas.openxmlformats.org/officeDocument/2006/relationships/hyperlink" Target="https://help.okta.com/en/prod/Content/Topics/Directory/Installing_Configuring_Active_Directory_Password_Sync_Agent.htm" TargetMode="External"/><Relationship Id="rId22" Type="http://schemas.openxmlformats.org/officeDocument/2006/relationships/hyperlink" Target="https://techdocs.broadcom.com/content/broadcom/techdocs/us/en/ca-enterprise-software/layer7-identity-and-access-management/single-sign-on/12-7/using/administrative-ui/legacy-federation-reference/saml-2-0-service-provider-reference/saml-service-provider-encryption-and-signing-options.html" TargetMode="External"/><Relationship Id="rId27" Type="http://schemas.openxmlformats.org/officeDocument/2006/relationships/hyperlink" Target="https://developer.okta.com/blog/2017/06/21/what-the-heck-is-oauth" TargetMode="External"/><Relationship Id="rId30" Type="http://schemas.openxmlformats.org/officeDocument/2006/relationships/hyperlink" Target="https://developer.okta.com/docs/guides/implement-auth-code/overview/" TargetMode="External"/><Relationship Id="rId35" Type="http://schemas.openxmlformats.org/officeDocument/2006/relationships/hyperlink" Target="https://developer.okta.com/books/api-security/gateways/" TargetMode="External"/><Relationship Id="rId43" Type="http://schemas.openxmlformats.org/officeDocument/2006/relationships/hyperlink" Target="https://www.okta.com/blog/2019/08/better-together-using-the-okta-integration-with-hashicorp-terraform/" TargetMode="External"/><Relationship Id="rId48" Type="http://schemas.openxmlformats.org/officeDocument/2006/relationships/hyperlink" Target="https://github.com/articulate/terraform-provider-okta" TargetMode="External"/><Relationship Id="rId56" Type="http://schemas.openxmlformats.org/officeDocument/2006/relationships/hyperlink" Target="https://secure-web.cisco.com/1H_it83sLmGrxVqUp1tW0Rm5I_iIA0ZKlh6T9kRl-qKFzAF690T_wb3pbE6vPCddMPGWT6PfX0GBgNwAh-I9DXy6k-wRwpvPFhfdg1e5sosMSajUq5HgRtfoGPm6vLeU7WBuC9pZ_oZQ8nAlJZ0LuKbaJo_VgMtQu79r9q0JVOWaZ0Y5hVtx5wWE8dRSUWqh1-4zPi_8llsPtYrepHdD2AYj6v5kCVAjfAbrtpb2PQhsKZp654TKYdLXMQqOaJiNRjlVR8eVFaZpCsitwLh331myvTQsDjVCCF4IXAMBCk2jKcvvi8gfQBzyO5iZLroyONdnaK1_DojdpROMbXf7KEWBO1Edx-h1L5TvTyQgYRQXTiyk_Pcnlfos8TkTVY5UAhGqJC1bm-EvB2eELR5LdzCwRC_E6vnBQS2VO5jg5iC8XgF0B9Jx3DH13I7Srkc64aumMeXwhFN1VBC3Ia2EZLvbSwKiHHfe8EtlG6s41PEUlZHmyyLRCh6ck0eSa4174wl0ozky44SA81DYCkQyHWA/https%3A%2F%2Flearn.workflows.okta.com%2F" TargetMode="External"/><Relationship Id="rId64" Type="http://schemas.openxmlformats.org/officeDocument/2006/relationships/image" Target="media/image5.png"/><Relationship Id="rId69" Type="http://schemas.openxmlformats.org/officeDocument/2006/relationships/image" Target="media/image10.png"/><Relationship Id="rId77" Type="http://schemas.openxmlformats.org/officeDocument/2006/relationships/image" Target="media/image18.png"/><Relationship Id="rId8" Type="http://schemas.openxmlformats.org/officeDocument/2006/relationships/hyperlink" Target="https://support.okta.com/help/s/article/27838096-Okta-Terminology?r=1&amp;ui-knowledge-aloha-components-aura-components-knowledgeone.ArticleActions.handleEditPublished=1&amp;ui-force-components-controllers-recordGlobalValueProvider.RecordGvp.getRecord=1" TargetMode="External"/><Relationship Id="rId51" Type="http://schemas.openxmlformats.org/officeDocument/2006/relationships/hyperlink" Target="https://www.okta.com/demos/okta-lifecycle-management-workflows/" TargetMode="External"/><Relationship Id="rId72" Type="http://schemas.openxmlformats.org/officeDocument/2006/relationships/image" Target="media/image13.png"/><Relationship Id="rId80"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hyperlink" Target="https://www.okta.com/identity-101/ciam-solutions-protect-customer-data/" TargetMode="External"/><Relationship Id="rId17" Type="http://schemas.openxmlformats.org/officeDocument/2006/relationships/hyperlink" Target="https://www.sitepoint.com/angular-app-sign-in/" TargetMode="External"/><Relationship Id="rId25" Type="http://schemas.openxmlformats.org/officeDocument/2006/relationships/hyperlink" Target="https://help.okta.com/en/prod/Content/Topics/Directory/ad-agent-configure-provisioning.htm" TargetMode="External"/><Relationship Id="rId33" Type="http://schemas.openxmlformats.org/officeDocument/2006/relationships/hyperlink" Target="https://www.gluu.org/resources/documents/articles/oauth-vs-saml-vs-openid-connect/" TargetMode="External"/><Relationship Id="rId38" Type="http://schemas.openxmlformats.org/officeDocument/2006/relationships/hyperlink" Target="https://developer.okta.com/books/api-security/gateways/management-platform/" TargetMode="External"/><Relationship Id="rId46" Type="http://schemas.openxmlformats.org/officeDocument/2006/relationships/hyperlink" Target="https://xo.xello.com.au/blog/deploying-okta-resources-using-terraform" TargetMode="External"/><Relationship Id="rId59" Type="http://schemas.openxmlformats.org/officeDocument/2006/relationships/hyperlink" Target="https://www.okta.com/video/workflows-for-lifecycle-management-discout-tire/" TargetMode="External"/><Relationship Id="rId67" Type="http://schemas.openxmlformats.org/officeDocument/2006/relationships/image" Target="media/image8.png"/><Relationship Id="rId20" Type="http://schemas.openxmlformats.org/officeDocument/2006/relationships/hyperlink" Target="https://en.wikipedia.org/wiki/Security_Assertion_Markup_Language" TargetMode="External"/><Relationship Id="rId41" Type="http://schemas.openxmlformats.org/officeDocument/2006/relationships/hyperlink" Target="https://www.okta.com/resources/webinar-virtual-okta-oag-lunch-learn/" TargetMode="External"/><Relationship Id="rId54" Type="http://schemas.openxmlformats.org/officeDocument/2006/relationships/hyperlink" Target="https://secure-web.cisco.com/1GVN82NF_dc2xPB4v-CxGkCOz1p_aHOsYk3ZriS1KWwq2ZDZxXXLKsurwPSBB9M7KBDbwHhLWpshoLCns6H1eVRIJ9mBUsslMnBJA-HmdDNe0FI3Opn878YDJ6VfGFth0fGbyhVlaEhVNb5zgZEXg2R27obdsnLDDyWu8iEx3DoMaJdEgna1uTskJtK797qp5TI90SImmnrZvCs2MsCVL869m3JfXJV52um9Kmrkpb-GBcz7sCJBFS35artStYe1nYsLdr2Radn9Gsp_hX4hiaIosgF7_6smJkLuTW9IZAku-sXyWsHKjbBSIEXGgs62WK4ZN2RW1gXpaJDpe0wU42gpKZHBOFaVXgyPNpN15JhDBxFjnrtTgYaArrY8GWiVRrM1XFT6iIQwDe7byIoJgGISYFbJCq-SVWye4c3gj636G-LsyK8DoQmCJTcOIRfv8oN0wKYM7voW8Kcus_MafYasNF5Ft3EqoNKV9UC4aKzRFRaTdwa8hib1xLI9ZRiyxUOSLwJkLb0SD9gpaG4U6Aw/https%3A%2F%2Fhelp.okta.com%2Fen%2Fprod%2Fokta_help_CSH.htm%23ext-connect-your-apps" TargetMode="External"/><Relationship Id="rId62" Type="http://schemas.openxmlformats.org/officeDocument/2006/relationships/image" Target="media/image3.png"/><Relationship Id="rId70" Type="http://schemas.openxmlformats.org/officeDocument/2006/relationships/image" Target="media/image11.png"/><Relationship Id="rId75"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hyperlink" Target="https://support.okta.com/help/s/article/What-is-Okta" TargetMode="External"/><Relationship Id="rId15" Type="http://schemas.openxmlformats.org/officeDocument/2006/relationships/hyperlink" Target="https://github.com/okta/okta-signin-widget" TargetMode="External"/><Relationship Id="rId23" Type="http://schemas.openxmlformats.org/officeDocument/2006/relationships/hyperlink" Target="https://auth0.com/docs/protocols/saml-configuration-options/sign-and-encrypt-saml-requests" TargetMode="External"/><Relationship Id="rId28" Type="http://schemas.openxmlformats.org/officeDocument/2006/relationships/hyperlink" Target="https://developer.okta.com/docs/guides/implement-oauth-for-okta/create-oauth-app/" TargetMode="External"/><Relationship Id="rId36" Type="http://schemas.openxmlformats.org/officeDocument/2006/relationships/hyperlink" Target="https://www.okta.com/integrations/kong-api-gateway/" TargetMode="External"/><Relationship Id="rId49" Type="http://schemas.openxmlformats.org/officeDocument/2006/relationships/hyperlink" Target="https://developer.okta.com/blog/2020/04/24/okta-terraform-automate-identity-and-infrastructure" TargetMode="External"/><Relationship Id="rId57" Type="http://schemas.openxmlformats.org/officeDocument/2006/relationships/hyperlink" Target="https://secure-web.cisco.com/1r1lcZPg_qG9VyXrW2w7uHXbktJ470eKxDRw1_85Bkv-P9JbtAJ4_eAAkSzX5LgxOT8qjyRDozTWfgKYV2EP-J8GzrFh8cFCSXddS9Fx5tg7SY5zjsCW9fw8S77PBG-ohFV3dRp-fcdLeKnTQM-ImaeTM_lu0Jvcu82F7Ih7iOsDfmxtuBwr3CfJSkEVFS1zvNyrXdNsgO4DgNzr4R5ORBmRxtuZQRezbFvVic3zS_Wwfwbhk9I3yLqZuKQROuiJk41rMzFjHONxXVhmTNDI_ZtLL43t32Mo8LAEpp8DrVT36od3FkmG9uzeOYt_7WNxYFL49xMC-XDmMs3xlkIDbCQGWpq-d89PiNQc4z4CsyW8bpSXt8XO1eq8bB3jx1Q0xG_UpspQ0EY1SgRM398Aw2aMGEt_-rrZ6CMJHXNdWfnwzi6g-3qqOiH3R99kPDOysRCsPgEfYPjkeQaLFfWHs0RU27UTSo6la8QfmaNScuq0Gn9PbGQwg4tm8bCsb7XOtiE6ph8kAT1n94xRjigaEsA/https%3A%2F%2Flearn.workflows.okta.com%2Fnotifications-walkthrough%2F"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13477</TotalTime>
  <Pages>13</Pages>
  <Words>2383</Words>
  <Characters>13584</Characters>
  <Application>Microsoft Office Word</Application>
  <DocSecurity>0</DocSecurity>
  <Lines>113</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15936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Tripathy, Riya</dc:creator>
  <cp:keywords/>
  <dc:description/>
  <cp:lastModifiedBy>Tripathy, Riya</cp:lastModifiedBy>
  <cp:revision>27</cp:revision>
  <dcterms:created xsi:type="dcterms:W3CDTF">2020-07-02T07:13:00Z</dcterms:created>
  <dcterms:modified xsi:type="dcterms:W3CDTF">2020-09-03T14:44:00Z</dcterms:modified>
</cp:coreProperties>
</file>